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591E" w14:textId="77777777" w:rsidR="008E2D5E" w:rsidRPr="00997696" w:rsidRDefault="002F1377" w:rsidP="00997696">
      <w:pPr>
        <w:jc w:val="center"/>
        <w:rPr>
          <w:rFonts w:ascii="Times New Roman" w:hAnsi="Times New Roman" w:cs="Times New Roman"/>
          <w:b/>
          <w:sz w:val="28"/>
        </w:rPr>
      </w:pPr>
      <w:r w:rsidRPr="00997696">
        <w:rPr>
          <w:rFonts w:ascii="Times New Roman" w:hAnsi="Times New Roman" w:cs="Times New Roman"/>
          <w:b/>
          <w:sz w:val="28"/>
        </w:rPr>
        <w:t>Rodzaje przemocy rówieśniczej w Standardach Ochrony Małoletnich</w:t>
      </w:r>
    </w:p>
    <w:p w14:paraId="7B82BD65" w14:textId="77777777" w:rsidR="002F1377" w:rsidRPr="00997696" w:rsidRDefault="002F1377" w:rsidP="00997696">
      <w:pPr>
        <w:pStyle w:val="Akapitzlist"/>
        <w:numPr>
          <w:ilvl w:val="0"/>
          <w:numId w:val="1"/>
        </w:numPr>
        <w:jc w:val="both"/>
        <w:rPr>
          <w:rFonts w:ascii="Times New Roman" w:hAnsi="Times New Roman" w:cs="Times New Roman"/>
          <w:b/>
          <w:sz w:val="24"/>
        </w:rPr>
      </w:pPr>
      <w:r w:rsidRPr="00997696">
        <w:rPr>
          <w:rFonts w:ascii="Times New Roman" w:hAnsi="Times New Roman" w:cs="Times New Roman"/>
          <w:b/>
          <w:sz w:val="24"/>
          <w:u w:val="single"/>
        </w:rPr>
        <w:t>Przemoc fizyczna:</w:t>
      </w:r>
      <w:r w:rsidRPr="00997696">
        <w:rPr>
          <w:rFonts w:ascii="Times New Roman" w:hAnsi="Times New Roman" w:cs="Times New Roman"/>
          <w:sz w:val="24"/>
        </w:rPr>
        <w:t xml:space="preserve"> popychanie,</w:t>
      </w:r>
      <w:r w:rsidR="00166CE1" w:rsidRPr="00997696">
        <w:rPr>
          <w:rFonts w:ascii="Times New Roman" w:hAnsi="Times New Roman" w:cs="Times New Roman"/>
          <w:sz w:val="24"/>
        </w:rPr>
        <w:t xml:space="preserve"> poszturchiwanie, spychanie,</w:t>
      </w:r>
      <w:r w:rsidRPr="00997696">
        <w:rPr>
          <w:rFonts w:ascii="Times New Roman" w:hAnsi="Times New Roman" w:cs="Times New Roman"/>
          <w:sz w:val="24"/>
        </w:rPr>
        <w:t xml:space="preserve"> bicie, kopanie, łamanie kości, szczypanie, szarpanie, drapanie, duszenie, ciągnięcie za włosy, obcięcie włosów, przetrzymywanie, celowe ranienie (np. przypalanie, polewanie substancjami), ograniczanie swobody ruchów, zamykanie, więzienie, topienie, obezwładnienie, krępowanie, nieudzielenie pomocy rannemu, pozostawienie w niebezpiecznym miejscu, rzucanie w kogoś przedmiotami, naruszenie prywatności w sposób fizyczny (np. odpieranie czegoś)</w:t>
      </w:r>
      <w:r w:rsidR="00E43352" w:rsidRPr="00997696">
        <w:rPr>
          <w:rFonts w:ascii="Times New Roman" w:hAnsi="Times New Roman" w:cs="Times New Roman"/>
          <w:sz w:val="24"/>
        </w:rPr>
        <w:t>, śledzenie</w:t>
      </w:r>
      <w:r w:rsidRPr="00997696">
        <w:rPr>
          <w:rFonts w:ascii="Times New Roman" w:hAnsi="Times New Roman" w:cs="Times New Roman"/>
          <w:sz w:val="24"/>
        </w:rPr>
        <w:t xml:space="preserve">. </w:t>
      </w:r>
      <w:r w:rsidRPr="00997696">
        <w:rPr>
          <w:rFonts w:ascii="Times New Roman" w:hAnsi="Times New Roman" w:cs="Times New Roman"/>
          <w:b/>
          <w:sz w:val="24"/>
        </w:rPr>
        <w:t>Każde działanie z użyciem siły, które powoduje ból, uszkodzenie ciała lub zagrażające życiu, czy pogorszeniu zdrowia lub jakości życia.</w:t>
      </w:r>
    </w:p>
    <w:p w14:paraId="61A8C24D" w14:textId="77777777" w:rsidR="002F1377" w:rsidRPr="00997696" w:rsidRDefault="002F1377" w:rsidP="00997696">
      <w:pPr>
        <w:pStyle w:val="Akapitzlist"/>
        <w:numPr>
          <w:ilvl w:val="0"/>
          <w:numId w:val="1"/>
        </w:numPr>
        <w:jc w:val="both"/>
        <w:rPr>
          <w:rFonts w:ascii="Times New Roman" w:hAnsi="Times New Roman" w:cs="Times New Roman"/>
          <w:sz w:val="24"/>
        </w:rPr>
      </w:pPr>
      <w:r w:rsidRPr="00997696">
        <w:rPr>
          <w:rFonts w:ascii="Times New Roman" w:hAnsi="Times New Roman" w:cs="Times New Roman"/>
          <w:b/>
          <w:sz w:val="24"/>
          <w:u w:val="single"/>
        </w:rPr>
        <w:t>Przemoc seksualna</w:t>
      </w:r>
      <w:r w:rsidRPr="00997696">
        <w:rPr>
          <w:rFonts w:ascii="Times New Roman" w:hAnsi="Times New Roman" w:cs="Times New Roman"/>
          <w:sz w:val="24"/>
        </w:rPr>
        <w:t>: molestowanie (np. niechciane dotykanie, komentarze), wykorzystywanie, zmuszanie do oglądania pornografii</w:t>
      </w:r>
      <w:r w:rsidR="00E43352" w:rsidRPr="00997696">
        <w:rPr>
          <w:rFonts w:ascii="Times New Roman" w:hAnsi="Times New Roman" w:cs="Times New Roman"/>
          <w:sz w:val="24"/>
        </w:rPr>
        <w:t xml:space="preserve"> w formie zdjęć lub nagrań</w:t>
      </w:r>
      <w:r w:rsidRPr="00997696">
        <w:rPr>
          <w:rFonts w:ascii="Times New Roman" w:hAnsi="Times New Roman" w:cs="Times New Roman"/>
          <w:sz w:val="24"/>
        </w:rPr>
        <w:t>, tworzenie</w:t>
      </w:r>
      <w:r w:rsidR="00E43352" w:rsidRPr="00997696">
        <w:rPr>
          <w:rFonts w:ascii="Times New Roman" w:hAnsi="Times New Roman" w:cs="Times New Roman"/>
          <w:sz w:val="24"/>
        </w:rPr>
        <w:t xml:space="preserve"> w formie zdjęć lub nagrań</w:t>
      </w:r>
      <w:r w:rsidRPr="00997696">
        <w:rPr>
          <w:rFonts w:ascii="Times New Roman" w:hAnsi="Times New Roman" w:cs="Times New Roman"/>
          <w:sz w:val="24"/>
        </w:rPr>
        <w:t xml:space="preserve"> pornografii za pomocą różnych narzędzi, rozpowszechnianie pornografii</w:t>
      </w:r>
      <w:r w:rsidR="00E43352" w:rsidRPr="00997696">
        <w:rPr>
          <w:rFonts w:ascii="Times New Roman" w:hAnsi="Times New Roman" w:cs="Times New Roman"/>
          <w:sz w:val="24"/>
        </w:rPr>
        <w:t>, napaść seksualna z uży</w:t>
      </w:r>
      <w:r w:rsidR="00997696">
        <w:rPr>
          <w:rFonts w:ascii="Times New Roman" w:hAnsi="Times New Roman" w:cs="Times New Roman"/>
          <w:sz w:val="24"/>
        </w:rPr>
        <w:t>ciem siły, gwałt, podglądanie o </w:t>
      </w:r>
      <w:r w:rsidR="00E43352" w:rsidRPr="00997696">
        <w:rPr>
          <w:rFonts w:ascii="Times New Roman" w:hAnsi="Times New Roman" w:cs="Times New Roman"/>
          <w:sz w:val="24"/>
        </w:rPr>
        <w:t xml:space="preserve">charakterze seksualnym, robienie zdjęć lub nagrań o charakterze seksualnym, </w:t>
      </w:r>
      <w:r w:rsidR="00E43352" w:rsidRPr="00997696">
        <w:rPr>
          <w:rFonts w:ascii="Times New Roman" w:hAnsi="Times New Roman" w:cs="Times New Roman"/>
          <w:b/>
          <w:sz w:val="24"/>
        </w:rPr>
        <w:t>wymuszanie niechcianych zachowań o charakterze seksualnym</w:t>
      </w:r>
      <w:r w:rsidR="00E43352" w:rsidRPr="00997696">
        <w:rPr>
          <w:rFonts w:ascii="Times New Roman" w:hAnsi="Times New Roman" w:cs="Times New Roman"/>
          <w:sz w:val="24"/>
        </w:rPr>
        <w:t>.</w:t>
      </w:r>
    </w:p>
    <w:p w14:paraId="2232F27E" w14:textId="77777777" w:rsidR="002F1377" w:rsidRPr="00997696" w:rsidRDefault="002F1377" w:rsidP="00997696">
      <w:pPr>
        <w:pStyle w:val="Akapitzlist"/>
        <w:numPr>
          <w:ilvl w:val="0"/>
          <w:numId w:val="1"/>
        </w:numPr>
        <w:jc w:val="both"/>
        <w:rPr>
          <w:rFonts w:ascii="Times New Roman" w:hAnsi="Times New Roman" w:cs="Times New Roman"/>
          <w:sz w:val="24"/>
        </w:rPr>
      </w:pPr>
      <w:r w:rsidRPr="00997696">
        <w:rPr>
          <w:rFonts w:ascii="Times New Roman" w:hAnsi="Times New Roman" w:cs="Times New Roman"/>
          <w:b/>
          <w:sz w:val="24"/>
          <w:u w:val="single"/>
        </w:rPr>
        <w:t>Przemoc ekonomiczna</w:t>
      </w:r>
      <w:r w:rsidR="00E43352" w:rsidRPr="00997696">
        <w:rPr>
          <w:rFonts w:ascii="Times New Roman" w:hAnsi="Times New Roman" w:cs="Times New Roman"/>
          <w:sz w:val="24"/>
        </w:rPr>
        <w:t>: wymuszanie, korupcja, nielegalna sprzedaż, kradzież, niszczenie mienia, niszczenie lub każde naruszenie dóbr osobistych, wyłudzanie, zmuszanie do podejmowania niekorzystnych decyzji finansowych, niszczenie wartościowych przedmiotów, ośmieszanie z przyczyn ekonomicznych.</w:t>
      </w:r>
    </w:p>
    <w:p w14:paraId="178DA28B" w14:textId="77777777" w:rsidR="002F1377" w:rsidRPr="00997696" w:rsidRDefault="002F1377" w:rsidP="00997696">
      <w:pPr>
        <w:pStyle w:val="Akapitzlist"/>
        <w:numPr>
          <w:ilvl w:val="0"/>
          <w:numId w:val="1"/>
        </w:numPr>
        <w:jc w:val="both"/>
        <w:rPr>
          <w:rFonts w:ascii="Times New Roman" w:hAnsi="Times New Roman" w:cs="Times New Roman"/>
          <w:sz w:val="24"/>
        </w:rPr>
      </w:pPr>
      <w:r w:rsidRPr="00997696">
        <w:rPr>
          <w:rFonts w:ascii="Times New Roman" w:hAnsi="Times New Roman" w:cs="Times New Roman"/>
          <w:b/>
          <w:sz w:val="24"/>
          <w:u w:val="single"/>
        </w:rPr>
        <w:t>Cyberprzemoc</w:t>
      </w:r>
      <w:r w:rsidR="00E43352" w:rsidRPr="00997696">
        <w:rPr>
          <w:rFonts w:ascii="Times New Roman" w:hAnsi="Times New Roman" w:cs="Times New Roman"/>
          <w:b/>
          <w:sz w:val="24"/>
          <w:u w:val="single"/>
        </w:rPr>
        <w:t>:</w:t>
      </w:r>
      <w:r w:rsidR="00E43352" w:rsidRPr="00997696">
        <w:rPr>
          <w:rFonts w:ascii="Times New Roman" w:hAnsi="Times New Roman" w:cs="Times New Roman"/>
          <w:sz w:val="24"/>
        </w:rPr>
        <w:t xml:space="preserve"> wysyłanie agresywnych wiadomości (flaming</w:t>
      </w:r>
      <w:r w:rsidR="00166CE1" w:rsidRPr="00997696">
        <w:rPr>
          <w:rFonts w:ascii="Times New Roman" w:hAnsi="Times New Roman" w:cs="Times New Roman"/>
          <w:sz w:val="24"/>
        </w:rPr>
        <w:t>/</w:t>
      </w:r>
      <w:proofErr w:type="spellStart"/>
      <w:r w:rsidR="00166CE1" w:rsidRPr="00997696">
        <w:rPr>
          <w:rFonts w:ascii="Times New Roman" w:hAnsi="Times New Roman" w:cs="Times New Roman"/>
          <w:sz w:val="24"/>
        </w:rPr>
        <w:t>flooding</w:t>
      </w:r>
      <w:proofErr w:type="spellEnd"/>
      <w:r w:rsidR="00E43352" w:rsidRPr="00997696">
        <w:rPr>
          <w:rFonts w:ascii="Times New Roman" w:hAnsi="Times New Roman" w:cs="Times New Roman"/>
          <w:sz w:val="24"/>
        </w:rPr>
        <w:t xml:space="preserve">), </w:t>
      </w:r>
      <w:proofErr w:type="spellStart"/>
      <w:r w:rsidR="00E43352" w:rsidRPr="00997696">
        <w:rPr>
          <w:rFonts w:ascii="Times New Roman" w:hAnsi="Times New Roman" w:cs="Times New Roman"/>
          <w:sz w:val="24"/>
        </w:rPr>
        <w:t>cyberprześladowanie</w:t>
      </w:r>
      <w:proofErr w:type="spellEnd"/>
      <w:r w:rsidR="00E43352" w:rsidRPr="00997696">
        <w:rPr>
          <w:rFonts w:ascii="Times New Roman" w:hAnsi="Times New Roman" w:cs="Times New Roman"/>
          <w:sz w:val="24"/>
        </w:rPr>
        <w:t xml:space="preserve">, rozpowszechnianie nieprawdziwych/fałszywych </w:t>
      </w:r>
      <w:r w:rsidR="00E43352" w:rsidRPr="00997696">
        <w:rPr>
          <w:rFonts w:ascii="Times New Roman" w:hAnsi="Times New Roman" w:cs="Times New Roman"/>
          <w:sz w:val="24"/>
          <w:szCs w:val="24"/>
        </w:rPr>
        <w:t>informacji (</w:t>
      </w:r>
      <w:proofErr w:type="spellStart"/>
      <w:r w:rsidR="00E43352" w:rsidRPr="00997696">
        <w:rPr>
          <w:rFonts w:ascii="Times New Roman" w:hAnsi="Times New Roman" w:cs="Times New Roman"/>
          <w:sz w:val="24"/>
          <w:szCs w:val="24"/>
        </w:rPr>
        <w:t>trolling</w:t>
      </w:r>
      <w:proofErr w:type="spellEnd"/>
      <w:r w:rsidR="00E43352" w:rsidRPr="00997696">
        <w:rPr>
          <w:rFonts w:ascii="Times New Roman" w:hAnsi="Times New Roman" w:cs="Times New Roman"/>
          <w:sz w:val="24"/>
          <w:szCs w:val="24"/>
        </w:rPr>
        <w:t>), tworzenie fałszywych kont (maskarada), podszywanie się pod znajomych,</w:t>
      </w:r>
      <w:r w:rsidR="003767C3" w:rsidRPr="00997696">
        <w:rPr>
          <w:rFonts w:ascii="Times New Roman" w:hAnsi="Times New Roman" w:cs="Times New Roman"/>
          <w:color w:val="0A0A0A"/>
          <w:sz w:val="24"/>
          <w:szCs w:val="24"/>
          <w:shd w:val="clear" w:color="auto" w:fill="FFFFFF"/>
        </w:rPr>
        <w:t xml:space="preserve"> wysyłanie, odbieranie lub przesyłanie dalej intymnych, seksualnie sugestywnych wiadomości tekstowych, zdjęć lub filmów</w:t>
      </w:r>
      <w:r w:rsidR="00E43352" w:rsidRPr="00997696">
        <w:rPr>
          <w:rFonts w:ascii="Times New Roman" w:hAnsi="Times New Roman" w:cs="Times New Roman"/>
          <w:sz w:val="24"/>
          <w:szCs w:val="24"/>
        </w:rPr>
        <w:t xml:space="preserve"> </w:t>
      </w:r>
      <w:r w:rsidR="003767C3" w:rsidRPr="00997696">
        <w:rPr>
          <w:rFonts w:ascii="Times New Roman" w:hAnsi="Times New Roman" w:cs="Times New Roman"/>
          <w:sz w:val="24"/>
          <w:szCs w:val="24"/>
        </w:rPr>
        <w:t>(</w:t>
      </w:r>
      <w:proofErr w:type="spellStart"/>
      <w:r w:rsidR="00E43352" w:rsidRPr="00997696">
        <w:rPr>
          <w:rFonts w:ascii="Times New Roman" w:hAnsi="Times New Roman" w:cs="Times New Roman"/>
          <w:sz w:val="24"/>
          <w:szCs w:val="24"/>
        </w:rPr>
        <w:t>sexting</w:t>
      </w:r>
      <w:proofErr w:type="spellEnd"/>
      <w:r w:rsidR="003767C3" w:rsidRPr="00997696">
        <w:rPr>
          <w:rFonts w:ascii="Times New Roman" w:hAnsi="Times New Roman" w:cs="Times New Roman"/>
          <w:sz w:val="24"/>
          <w:szCs w:val="24"/>
        </w:rPr>
        <w:t>)</w:t>
      </w:r>
      <w:r w:rsidR="00E43352" w:rsidRPr="00997696">
        <w:rPr>
          <w:rFonts w:ascii="Times New Roman" w:hAnsi="Times New Roman" w:cs="Times New Roman"/>
          <w:sz w:val="24"/>
          <w:szCs w:val="24"/>
        </w:rPr>
        <w:t>,</w:t>
      </w:r>
      <w:r w:rsidR="00E43352" w:rsidRPr="00997696">
        <w:rPr>
          <w:rFonts w:ascii="Times New Roman" w:hAnsi="Times New Roman" w:cs="Times New Roman"/>
          <w:sz w:val="24"/>
        </w:rPr>
        <w:t xml:space="preserve"> </w:t>
      </w:r>
      <w:proofErr w:type="spellStart"/>
      <w:r w:rsidR="00E43352" w:rsidRPr="00997696">
        <w:rPr>
          <w:rFonts w:ascii="Times New Roman" w:hAnsi="Times New Roman" w:cs="Times New Roman"/>
          <w:sz w:val="24"/>
        </w:rPr>
        <w:t>patostream</w:t>
      </w:r>
      <w:proofErr w:type="spellEnd"/>
      <w:r w:rsidR="003767C3" w:rsidRPr="00997696">
        <w:rPr>
          <w:rStyle w:val="Odwoanieprzypisudolnego"/>
          <w:rFonts w:ascii="Times New Roman" w:hAnsi="Times New Roman" w:cs="Times New Roman"/>
          <w:sz w:val="24"/>
        </w:rPr>
        <w:footnoteReference w:id="1"/>
      </w:r>
      <w:r w:rsidR="00E43352" w:rsidRPr="00997696">
        <w:rPr>
          <w:rFonts w:ascii="Times New Roman" w:hAnsi="Times New Roman" w:cs="Times New Roman"/>
          <w:sz w:val="24"/>
        </w:rPr>
        <w:t xml:space="preserve">, </w:t>
      </w:r>
      <w:proofErr w:type="spellStart"/>
      <w:r w:rsidR="00E43352" w:rsidRPr="00997696">
        <w:rPr>
          <w:rFonts w:ascii="Times New Roman" w:hAnsi="Times New Roman" w:cs="Times New Roman"/>
          <w:sz w:val="24"/>
        </w:rPr>
        <w:t>sextortion</w:t>
      </w:r>
      <w:proofErr w:type="spellEnd"/>
      <w:r w:rsidR="003767C3" w:rsidRPr="00997696">
        <w:rPr>
          <w:rStyle w:val="Odwoanieprzypisudolnego"/>
          <w:rFonts w:ascii="Times New Roman" w:hAnsi="Times New Roman" w:cs="Times New Roman"/>
          <w:sz w:val="24"/>
        </w:rPr>
        <w:footnoteReference w:id="2"/>
      </w:r>
      <w:r w:rsidR="00E43352" w:rsidRPr="00997696">
        <w:rPr>
          <w:rFonts w:ascii="Times New Roman" w:hAnsi="Times New Roman" w:cs="Times New Roman"/>
          <w:sz w:val="24"/>
        </w:rPr>
        <w:t xml:space="preserve">, </w:t>
      </w:r>
      <w:r w:rsidR="003767C3" w:rsidRPr="00997696">
        <w:rPr>
          <w:rFonts w:ascii="Times New Roman" w:hAnsi="Times New Roman" w:cs="Times New Roman"/>
          <w:sz w:val="24"/>
        </w:rPr>
        <w:t>tworzenie komuś internetowej tożsamości (</w:t>
      </w:r>
      <w:proofErr w:type="spellStart"/>
      <w:r w:rsidR="00E43352" w:rsidRPr="00997696">
        <w:rPr>
          <w:rFonts w:ascii="Times New Roman" w:hAnsi="Times New Roman" w:cs="Times New Roman"/>
          <w:sz w:val="24"/>
        </w:rPr>
        <w:t>shareting</w:t>
      </w:r>
      <w:proofErr w:type="spellEnd"/>
      <w:r w:rsidR="003767C3" w:rsidRPr="00997696">
        <w:rPr>
          <w:rStyle w:val="Odwoanieprzypisudolnego"/>
          <w:rFonts w:ascii="Times New Roman" w:hAnsi="Times New Roman" w:cs="Times New Roman"/>
          <w:sz w:val="24"/>
        </w:rPr>
        <w:footnoteReference w:id="3"/>
      </w:r>
      <w:r w:rsidR="003767C3" w:rsidRPr="00997696">
        <w:rPr>
          <w:rFonts w:ascii="Times New Roman" w:hAnsi="Times New Roman" w:cs="Times New Roman"/>
          <w:sz w:val="24"/>
        </w:rPr>
        <w:t>)</w:t>
      </w:r>
      <w:r w:rsidR="00E43352" w:rsidRPr="00997696">
        <w:rPr>
          <w:rFonts w:ascii="Times New Roman" w:hAnsi="Times New Roman" w:cs="Times New Roman"/>
          <w:sz w:val="24"/>
        </w:rPr>
        <w:t>, nadmierne śledzenie w Internecie (</w:t>
      </w:r>
      <w:proofErr w:type="spellStart"/>
      <w:r w:rsidR="00E43352" w:rsidRPr="00997696">
        <w:rPr>
          <w:rFonts w:ascii="Times New Roman" w:hAnsi="Times New Roman" w:cs="Times New Roman"/>
          <w:sz w:val="24"/>
        </w:rPr>
        <w:t>cyberstalking</w:t>
      </w:r>
      <w:proofErr w:type="spellEnd"/>
      <w:r w:rsidR="00E43352" w:rsidRPr="00997696">
        <w:rPr>
          <w:rFonts w:ascii="Times New Roman" w:hAnsi="Times New Roman" w:cs="Times New Roman"/>
          <w:sz w:val="24"/>
        </w:rPr>
        <w:t xml:space="preserve">), akty agresji np. napastliwe komentarze (happy </w:t>
      </w:r>
      <w:proofErr w:type="spellStart"/>
      <w:r w:rsidR="00E43352" w:rsidRPr="00997696">
        <w:rPr>
          <w:rFonts w:ascii="Times New Roman" w:hAnsi="Times New Roman" w:cs="Times New Roman"/>
          <w:sz w:val="24"/>
        </w:rPr>
        <w:t>slaping</w:t>
      </w:r>
      <w:proofErr w:type="spellEnd"/>
      <w:r w:rsidR="00E43352" w:rsidRPr="00997696">
        <w:rPr>
          <w:rFonts w:ascii="Times New Roman" w:hAnsi="Times New Roman" w:cs="Times New Roman"/>
          <w:sz w:val="24"/>
        </w:rPr>
        <w:t>),</w:t>
      </w:r>
      <w:r w:rsidR="003767C3" w:rsidRPr="00997696">
        <w:rPr>
          <w:rFonts w:ascii="Times New Roman" w:hAnsi="Times New Roman" w:cs="Times New Roman"/>
          <w:sz w:val="24"/>
        </w:rPr>
        <w:t xml:space="preserve"> wyłudzanie danych (phishing), szkodliwe i niebezpieczne namowy w Internecie (</w:t>
      </w:r>
      <w:proofErr w:type="spellStart"/>
      <w:r w:rsidR="003767C3" w:rsidRPr="00997696">
        <w:rPr>
          <w:rFonts w:ascii="Times New Roman" w:hAnsi="Times New Roman" w:cs="Times New Roman"/>
          <w:sz w:val="24"/>
        </w:rPr>
        <w:t>chellenge</w:t>
      </w:r>
      <w:proofErr w:type="spellEnd"/>
      <w:r w:rsidR="003767C3" w:rsidRPr="00997696">
        <w:rPr>
          <w:rFonts w:ascii="Times New Roman" w:hAnsi="Times New Roman" w:cs="Times New Roman"/>
          <w:sz w:val="24"/>
        </w:rPr>
        <w:t xml:space="preserve"> – namawianie i udział</w:t>
      </w:r>
      <w:r w:rsidR="003767C3" w:rsidRPr="00997696">
        <w:rPr>
          <w:rStyle w:val="Odwoanieprzypisudolnego"/>
          <w:rFonts w:ascii="Times New Roman" w:hAnsi="Times New Roman" w:cs="Times New Roman"/>
          <w:sz w:val="24"/>
        </w:rPr>
        <w:footnoteReference w:id="4"/>
      </w:r>
      <w:r w:rsidR="003767C3" w:rsidRPr="00997696">
        <w:rPr>
          <w:rFonts w:ascii="Times New Roman" w:hAnsi="Times New Roman" w:cs="Times New Roman"/>
          <w:sz w:val="24"/>
        </w:rPr>
        <w:t>).</w:t>
      </w:r>
    </w:p>
    <w:p w14:paraId="2FA16F03" w14:textId="77777777" w:rsidR="002F1377" w:rsidRPr="00997696" w:rsidRDefault="002F1377" w:rsidP="00997696">
      <w:pPr>
        <w:pStyle w:val="Akapitzlist"/>
        <w:numPr>
          <w:ilvl w:val="0"/>
          <w:numId w:val="1"/>
        </w:numPr>
        <w:jc w:val="both"/>
        <w:rPr>
          <w:rFonts w:ascii="Times New Roman" w:hAnsi="Times New Roman" w:cs="Times New Roman"/>
          <w:sz w:val="24"/>
        </w:rPr>
      </w:pPr>
      <w:r w:rsidRPr="00997696">
        <w:rPr>
          <w:rFonts w:ascii="Times New Roman" w:hAnsi="Times New Roman" w:cs="Times New Roman"/>
          <w:b/>
          <w:sz w:val="24"/>
          <w:u w:val="single"/>
        </w:rPr>
        <w:t>Przemoc psychiczna/emocjonalna</w:t>
      </w:r>
      <w:r w:rsidR="00166CE1" w:rsidRPr="00997696">
        <w:rPr>
          <w:rFonts w:ascii="Times New Roman" w:hAnsi="Times New Roman" w:cs="Times New Roman"/>
          <w:b/>
          <w:sz w:val="24"/>
          <w:u w:val="single"/>
        </w:rPr>
        <w:t>:</w:t>
      </w:r>
      <w:r w:rsidR="00166CE1" w:rsidRPr="00997696">
        <w:rPr>
          <w:rFonts w:ascii="Times New Roman" w:hAnsi="Times New Roman" w:cs="Times New Roman"/>
          <w:sz w:val="24"/>
        </w:rPr>
        <w:t xml:space="preserve"> ośmieszanie, zawstydzanie, deprecjonowanie, umniejszanie, stosowanie ironii, cynizm, szyderstwo, sarkazm, namawianie do przemocy, celowe żartowanie, wykluczanie, drwiny, karanie np. ciszą ignorowanie </w:t>
      </w:r>
      <w:r w:rsidR="00166CE1" w:rsidRPr="00997696">
        <w:rPr>
          <w:rFonts w:ascii="Times New Roman" w:hAnsi="Times New Roman" w:cs="Times New Roman"/>
          <w:sz w:val="24"/>
        </w:rPr>
        <w:lastRenderedPageBreak/>
        <w:t>(„</w:t>
      </w:r>
      <w:r w:rsidR="00166CE1" w:rsidRPr="00997696">
        <w:rPr>
          <w:rFonts w:ascii="Times New Roman" w:hAnsi="Times New Roman" w:cs="Times New Roman"/>
          <w:shd w:val="clear" w:color="auto" w:fill="FFFFFF"/>
        </w:rPr>
        <w:t>Ghosting</w:t>
      </w:r>
      <w:r w:rsidR="00166CE1" w:rsidRPr="00997696">
        <w:rPr>
          <w:rFonts w:ascii="Times New Roman" w:hAnsi="Times New Roman" w:cs="Times New Roman"/>
          <w:sz w:val="24"/>
        </w:rPr>
        <w:t>”</w:t>
      </w:r>
      <w:r w:rsidR="00166CE1" w:rsidRPr="00997696">
        <w:rPr>
          <w:rStyle w:val="Odwoanieprzypisudolnego"/>
          <w:rFonts w:ascii="Times New Roman" w:hAnsi="Times New Roman" w:cs="Times New Roman"/>
          <w:sz w:val="24"/>
        </w:rPr>
        <w:footnoteReference w:id="5"/>
      </w:r>
      <w:r w:rsidR="00166CE1" w:rsidRPr="00997696">
        <w:rPr>
          <w:rFonts w:ascii="Times New Roman" w:hAnsi="Times New Roman" w:cs="Times New Roman"/>
          <w:sz w:val="24"/>
        </w:rPr>
        <w:t xml:space="preserve">), stosowanie odwetu, stalking, ubliżanie, szantażowanie emocjonalny np. „nigdy nie znajdziesz nikogo lepszego”, wzbudzanie strachu, niszczenie poczucia wartości, uporczywe nękanie słowne, manipulowanie, obrażanie niebezpośrednie np. poprzez obrażanie rodziców, miejsca pochodzenia…, stereotypowe traktowanie, </w:t>
      </w:r>
      <w:r w:rsidR="00997696" w:rsidRPr="00997696">
        <w:rPr>
          <w:rFonts w:ascii="Times New Roman" w:hAnsi="Times New Roman" w:cs="Times New Roman"/>
          <w:sz w:val="24"/>
        </w:rPr>
        <w:t>wzbudzanie poczucia winy, krytyka zwłaszcza bezpodstawna, drwiny z np. wyglądu, inteligencji, pochodzenia, religii, hobby, kompromitowanie, bezpodstawne oskarżanie, bezpodstawne obwinianie, złośliwe uwagi i obelgi, stosowanie wulgaryzmów nacechowanych personalnie, udawanie/kreowanie się na ofiarę, agresywne zachowania wywołujące strach, rozpowszechnianie nagrań z przemocą, obgadywanie i plotkowanie, sabotowanie działań, zaburzanie percepcji (</w:t>
      </w:r>
      <w:proofErr w:type="spellStart"/>
      <w:r w:rsidR="00997696" w:rsidRPr="00997696">
        <w:rPr>
          <w:rFonts w:ascii="Times New Roman" w:hAnsi="Times New Roman" w:cs="Times New Roman"/>
          <w:sz w:val="24"/>
        </w:rPr>
        <w:t>gaslighting</w:t>
      </w:r>
      <w:proofErr w:type="spellEnd"/>
      <w:r w:rsidR="00997696" w:rsidRPr="00997696">
        <w:rPr>
          <w:rStyle w:val="Odwoanieprzypisudolnego"/>
          <w:rFonts w:ascii="Times New Roman" w:hAnsi="Times New Roman" w:cs="Times New Roman"/>
          <w:sz w:val="24"/>
        </w:rPr>
        <w:footnoteReference w:id="6"/>
      </w:r>
      <w:r w:rsidR="00997696" w:rsidRPr="00997696">
        <w:rPr>
          <w:rFonts w:ascii="Times New Roman" w:hAnsi="Times New Roman" w:cs="Times New Roman"/>
          <w:sz w:val="24"/>
        </w:rPr>
        <w:t>)</w:t>
      </w:r>
      <w:r w:rsidR="00997696">
        <w:rPr>
          <w:rFonts w:ascii="Times New Roman" w:hAnsi="Times New Roman" w:cs="Times New Roman"/>
          <w:sz w:val="24"/>
        </w:rPr>
        <w:t xml:space="preserve">, manipulacja uczuciami. </w:t>
      </w:r>
      <w:r w:rsidR="00997696" w:rsidRPr="00997696">
        <w:rPr>
          <w:rFonts w:ascii="Times New Roman" w:hAnsi="Times New Roman" w:cs="Times New Roman"/>
          <w:b/>
          <w:sz w:val="24"/>
        </w:rPr>
        <w:t>Przemoc psychiczna to pozostawienie kogoś w poczuciu bólu psychicznego, celowe obniżanie nastroju drugiej osoby, niekiedy poprzez zacho</w:t>
      </w:r>
      <w:r w:rsidR="00997696">
        <w:rPr>
          <w:rFonts w:ascii="Times New Roman" w:hAnsi="Times New Roman" w:cs="Times New Roman"/>
          <w:b/>
          <w:sz w:val="24"/>
        </w:rPr>
        <w:t>wania, które w </w:t>
      </w:r>
      <w:r w:rsidR="00997696" w:rsidRPr="00997696">
        <w:rPr>
          <w:rFonts w:ascii="Times New Roman" w:hAnsi="Times New Roman" w:cs="Times New Roman"/>
          <w:b/>
          <w:sz w:val="24"/>
        </w:rPr>
        <w:t>społeczeństwie są znormalizowane</w:t>
      </w:r>
      <w:r w:rsidR="00997696">
        <w:rPr>
          <w:rFonts w:ascii="Times New Roman" w:hAnsi="Times New Roman" w:cs="Times New Roman"/>
          <w:sz w:val="24"/>
        </w:rPr>
        <w:t>. Liczy się jednak odczucie ofiary i zasada, że nie podważamy cudzych uczuć.</w:t>
      </w:r>
    </w:p>
    <w:p w14:paraId="5F2C88A0" w14:textId="77777777" w:rsidR="002F1377" w:rsidRPr="00997696" w:rsidRDefault="002F1377" w:rsidP="00997696">
      <w:pPr>
        <w:jc w:val="both"/>
        <w:rPr>
          <w:rFonts w:ascii="Times New Roman" w:hAnsi="Times New Roman" w:cs="Times New Roman"/>
          <w:sz w:val="24"/>
        </w:rPr>
      </w:pPr>
    </w:p>
    <w:p w14:paraId="4A82475A" w14:textId="77777777" w:rsidR="002F1377" w:rsidRPr="00997696" w:rsidRDefault="002F1377" w:rsidP="00997696">
      <w:pPr>
        <w:jc w:val="both"/>
        <w:rPr>
          <w:rFonts w:ascii="Times New Roman" w:hAnsi="Times New Roman" w:cs="Times New Roman"/>
          <w:sz w:val="24"/>
        </w:rPr>
      </w:pPr>
    </w:p>
    <w:p w14:paraId="02F830C0" w14:textId="77777777" w:rsidR="002F1377" w:rsidRPr="00997696" w:rsidRDefault="002F1377" w:rsidP="00997696">
      <w:pPr>
        <w:jc w:val="both"/>
        <w:rPr>
          <w:rFonts w:ascii="Times New Roman" w:hAnsi="Times New Roman" w:cs="Times New Roman"/>
          <w:sz w:val="24"/>
        </w:rPr>
      </w:pPr>
    </w:p>
    <w:p w14:paraId="0672DC31" w14:textId="77777777" w:rsidR="002F1377" w:rsidRPr="00997696" w:rsidRDefault="002F1377" w:rsidP="00997696">
      <w:pPr>
        <w:jc w:val="both"/>
        <w:rPr>
          <w:rFonts w:ascii="Times New Roman" w:hAnsi="Times New Roman" w:cs="Times New Roman"/>
          <w:sz w:val="24"/>
        </w:rPr>
      </w:pPr>
    </w:p>
    <w:sectPr w:rsidR="002F1377" w:rsidRPr="009976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FDA4" w14:textId="77777777" w:rsidR="00C40C65" w:rsidRDefault="00C40C65" w:rsidP="003767C3">
      <w:pPr>
        <w:spacing w:after="0" w:line="240" w:lineRule="auto"/>
      </w:pPr>
      <w:r>
        <w:separator/>
      </w:r>
    </w:p>
  </w:endnote>
  <w:endnote w:type="continuationSeparator" w:id="0">
    <w:p w14:paraId="74AE9A18" w14:textId="77777777" w:rsidR="00C40C65" w:rsidRDefault="00C40C65" w:rsidP="0037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DA67" w14:textId="77777777" w:rsidR="00C40C65" w:rsidRDefault="00C40C65" w:rsidP="003767C3">
      <w:pPr>
        <w:spacing w:after="0" w:line="240" w:lineRule="auto"/>
      </w:pPr>
      <w:r>
        <w:separator/>
      </w:r>
    </w:p>
  </w:footnote>
  <w:footnote w:type="continuationSeparator" w:id="0">
    <w:p w14:paraId="7E147438" w14:textId="77777777" w:rsidR="00C40C65" w:rsidRDefault="00C40C65" w:rsidP="003767C3">
      <w:pPr>
        <w:spacing w:after="0" w:line="240" w:lineRule="auto"/>
      </w:pPr>
      <w:r>
        <w:continuationSeparator/>
      </w:r>
    </w:p>
  </w:footnote>
  <w:footnote w:id="1">
    <w:p w14:paraId="50C75FB7" w14:textId="77777777" w:rsidR="003767C3" w:rsidRPr="003767C3" w:rsidRDefault="003767C3" w:rsidP="003767C3">
      <w:pPr>
        <w:pStyle w:val="Tekstprzypisudolnego"/>
        <w:jc w:val="both"/>
        <w:rPr>
          <w:rFonts w:ascii="Times New Roman" w:hAnsi="Times New Roman" w:cs="Times New Roman"/>
        </w:rPr>
      </w:pPr>
      <w:r>
        <w:rPr>
          <w:rStyle w:val="Odwoanieprzypisudolnego"/>
        </w:rPr>
        <w:footnoteRef/>
      </w:r>
      <w:r>
        <w:t xml:space="preserve"> </w:t>
      </w:r>
      <w:proofErr w:type="spellStart"/>
      <w:r w:rsidRPr="003767C3">
        <w:rPr>
          <w:rStyle w:val="Pogrubienie"/>
          <w:rFonts w:ascii="Times New Roman" w:hAnsi="Times New Roman" w:cs="Times New Roman"/>
          <w:color w:val="0A0A0A"/>
          <w:shd w:val="clear" w:color="auto" w:fill="FFFFFF"/>
        </w:rPr>
        <w:t>Patostreaming</w:t>
      </w:r>
      <w:proofErr w:type="spellEnd"/>
      <w:r w:rsidRPr="003767C3">
        <w:rPr>
          <w:rFonts w:ascii="Times New Roman" w:hAnsi="Times New Roman" w:cs="Times New Roman"/>
          <w:color w:val="0A0A0A"/>
          <w:shd w:val="clear" w:color="auto" w:fill="FFFFFF"/>
        </w:rPr>
        <w:t> (z połączenia słów "patologia" i "</w:t>
      </w:r>
      <w:proofErr w:type="spellStart"/>
      <w:r w:rsidRPr="003767C3">
        <w:rPr>
          <w:rFonts w:ascii="Times New Roman" w:hAnsi="Times New Roman" w:cs="Times New Roman"/>
          <w:color w:val="0A0A0A"/>
          <w:shd w:val="clear" w:color="auto" w:fill="FFFFFF"/>
        </w:rPr>
        <w:t>stream</w:t>
      </w:r>
      <w:proofErr w:type="spellEnd"/>
      <w:r w:rsidRPr="003767C3">
        <w:rPr>
          <w:rFonts w:ascii="Times New Roman" w:hAnsi="Times New Roman" w:cs="Times New Roman"/>
          <w:color w:val="0A0A0A"/>
          <w:shd w:val="clear" w:color="auto" w:fill="FFFFFF"/>
        </w:rPr>
        <w:t xml:space="preserve">") to rodzaj transmisji na żywo w </w:t>
      </w:r>
      <w:r w:rsidR="00166CE1" w:rsidRPr="003767C3">
        <w:rPr>
          <w:rFonts w:ascii="Times New Roman" w:hAnsi="Times New Roman" w:cs="Times New Roman"/>
          <w:color w:val="0A0A0A"/>
          <w:shd w:val="clear" w:color="auto" w:fill="FFFFFF"/>
        </w:rPr>
        <w:t>Internecie</w:t>
      </w:r>
      <w:r w:rsidRPr="003767C3">
        <w:rPr>
          <w:rFonts w:ascii="Times New Roman" w:hAnsi="Times New Roman" w:cs="Times New Roman"/>
          <w:color w:val="0A0A0A"/>
          <w:shd w:val="clear" w:color="auto" w:fill="FFFFFF"/>
        </w:rPr>
        <w:t xml:space="preserve">, charakteryzujący się szokującymi, wulgarnymi i często patologicznymi treściami, takimi jak przemoc, libacje alkoholowe, poniżanie innych czy dewiacje społeczne, które są często napędzane przez darowizny od widzów. Twórcę takich transmisji nazywa się </w:t>
      </w:r>
      <w:proofErr w:type="spellStart"/>
      <w:r w:rsidRPr="003767C3">
        <w:rPr>
          <w:rFonts w:ascii="Times New Roman" w:hAnsi="Times New Roman" w:cs="Times New Roman"/>
          <w:color w:val="0A0A0A"/>
          <w:shd w:val="clear" w:color="auto" w:fill="FFFFFF"/>
        </w:rPr>
        <w:t>patostreamerem</w:t>
      </w:r>
      <w:proofErr w:type="spellEnd"/>
      <w:r w:rsidRPr="003767C3">
        <w:rPr>
          <w:rFonts w:ascii="Times New Roman" w:hAnsi="Times New Roman" w:cs="Times New Roman"/>
          <w:color w:val="0A0A0A"/>
          <w:shd w:val="clear" w:color="auto" w:fill="FFFFFF"/>
        </w:rPr>
        <w:t>, a zjawisko to jest popularne, szczególnie wśród młodych ludzi.</w:t>
      </w:r>
    </w:p>
  </w:footnote>
  <w:footnote w:id="2">
    <w:p w14:paraId="0BAFE0B3" w14:textId="77777777" w:rsidR="003767C3" w:rsidRPr="003767C3" w:rsidRDefault="003767C3" w:rsidP="003767C3">
      <w:pPr>
        <w:pStyle w:val="Tekstprzypisudolnego"/>
        <w:jc w:val="both"/>
        <w:rPr>
          <w:rFonts w:ascii="Times New Roman" w:hAnsi="Times New Roman" w:cs="Times New Roman"/>
        </w:rPr>
      </w:pPr>
      <w:r>
        <w:rPr>
          <w:rStyle w:val="Odwoanieprzypisudolnego"/>
        </w:rPr>
        <w:footnoteRef/>
      </w:r>
      <w:r>
        <w:t xml:space="preserve"> </w:t>
      </w:r>
      <w:proofErr w:type="spellStart"/>
      <w:r w:rsidRPr="00166CE1">
        <w:rPr>
          <w:rFonts w:ascii="Times New Roman" w:hAnsi="Times New Roman" w:cs="Times New Roman"/>
          <w:b/>
          <w:shd w:val="clear" w:color="auto" w:fill="FFFFFF"/>
        </w:rPr>
        <w:t>Sextortion</w:t>
      </w:r>
      <w:proofErr w:type="spellEnd"/>
      <w:r w:rsidRPr="003767C3">
        <w:rPr>
          <w:rFonts w:ascii="Times New Roman" w:hAnsi="Times New Roman" w:cs="Times New Roman"/>
          <w:shd w:val="clear" w:color="auto" w:fill="FFFFFF"/>
        </w:rPr>
        <w:t xml:space="preserve"> to rodzaj szantażu, w którym napastnik najpierw oszukuje lub zmusza ofiarę do dzielenia się intymnymi zdjęciami lub filmami o jednoznacznie seksualnym charakterze, a następnie, po uzyskaniu od ofiary prywatnych plików, grozi ujawnieniem materiałów, chyba że ofiara zapłaci lub zgodzi się wysłać więcej takich zdjęć lub filmów.</w:t>
      </w:r>
    </w:p>
  </w:footnote>
  <w:footnote w:id="3">
    <w:p w14:paraId="754BF81C" w14:textId="77777777" w:rsidR="003767C3" w:rsidRPr="003767C3" w:rsidRDefault="003767C3" w:rsidP="003767C3">
      <w:pPr>
        <w:pStyle w:val="Tekstprzypisudolnego"/>
        <w:jc w:val="both"/>
        <w:rPr>
          <w:rFonts w:ascii="Times New Roman" w:hAnsi="Times New Roman" w:cs="Times New Roman"/>
        </w:rPr>
      </w:pPr>
      <w:r>
        <w:rPr>
          <w:rStyle w:val="Odwoanieprzypisudolnego"/>
        </w:rPr>
        <w:footnoteRef/>
      </w:r>
      <w:r>
        <w:t xml:space="preserve"> </w:t>
      </w:r>
      <w:proofErr w:type="spellStart"/>
      <w:r w:rsidRPr="003767C3">
        <w:rPr>
          <w:rStyle w:val="Pogrubienie"/>
          <w:rFonts w:ascii="Times New Roman" w:hAnsi="Times New Roman" w:cs="Times New Roman"/>
          <w:color w:val="0A0A0A"/>
          <w:shd w:val="clear" w:color="auto" w:fill="FFFFFF"/>
        </w:rPr>
        <w:t>Sharenting</w:t>
      </w:r>
      <w:proofErr w:type="spellEnd"/>
      <w:r w:rsidRPr="003767C3">
        <w:rPr>
          <w:rFonts w:ascii="Times New Roman" w:hAnsi="Times New Roman" w:cs="Times New Roman"/>
          <w:color w:val="0A0A0A"/>
          <w:shd w:val="clear" w:color="auto" w:fill="FFFFFF"/>
        </w:rPr>
        <w:t> (połączenie ang. </w:t>
      </w:r>
      <w:proofErr w:type="spellStart"/>
      <w:r w:rsidRPr="003767C3">
        <w:rPr>
          <w:rStyle w:val="Uwydatnienie"/>
          <w:rFonts w:ascii="Times New Roman" w:hAnsi="Times New Roman" w:cs="Times New Roman"/>
          <w:color w:val="0A0A0A"/>
          <w:shd w:val="clear" w:color="auto" w:fill="FFFFFF"/>
        </w:rPr>
        <w:t>share</w:t>
      </w:r>
      <w:proofErr w:type="spellEnd"/>
      <w:r w:rsidRPr="003767C3">
        <w:rPr>
          <w:rFonts w:ascii="Times New Roman" w:hAnsi="Times New Roman" w:cs="Times New Roman"/>
          <w:color w:val="0A0A0A"/>
          <w:shd w:val="clear" w:color="auto" w:fill="FFFFFF"/>
        </w:rPr>
        <w:t> – dzielić się i </w:t>
      </w:r>
      <w:proofErr w:type="spellStart"/>
      <w:r w:rsidRPr="003767C3">
        <w:rPr>
          <w:rStyle w:val="Uwydatnienie"/>
          <w:rFonts w:ascii="Times New Roman" w:hAnsi="Times New Roman" w:cs="Times New Roman"/>
          <w:color w:val="0A0A0A"/>
          <w:shd w:val="clear" w:color="auto" w:fill="FFFFFF"/>
        </w:rPr>
        <w:t>parenting</w:t>
      </w:r>
      <w:proofErr w:type="spellEnd"/>
      <w:r w:rsidRPr="003767C3">
        <w:rPr>
          <w:rFonts w:ascii="Times New Roman" w:hAnsi="Times New Roman" w:cs="Times New Roman"/>
          <w:color w:val="0A0A0A"/>
          <w:shd w:val="clear" w:color="auto" w:fill="FFFFFF"/>
        </w:rPr>
        <w:t> – rodzicielstwo) to nadmierne, często bezrefleksyjne publikowanie przez rodziców zdjęć, filmów i informacji o swoich dzieciach w me</w:t>
      </w:r>
      <w:r w:rsidR="00997696">
        <w:rPr>
          <w:rFonts w:ascii="Times New Roman" w:hAnsi="Times New Roman" w:cs="Times New Roman"/>
          <w:color w:val="0A0A0A"/>
          <w:shd w:val="clear" w:color="auto" w:fill="FFFFFF"/>
        </w:rPr>
        <w:t>diach społecznościowych i </w:t>
      </w:r>
      <w:r w:rsidRPr="003767C3">
        <w:rPr>
          <w:rFonts w:ascii="Times New Roman" w:hAnsi="Times New Roman" w:cs="Times New Roman"/>
          <w:color w:val="0A0A0A"/>
          <w:shd w:val="clear" w:color="auto" w:fill="FFFFFF"/>
        </w:rPr>
        <w:t>Internecie, tworząc cyfrową "tożsamość" dzie</w:t>
      </w:r>
      <w:r>
        <w:rPr>
          <w:rFonts w:ascii="Times New Roman" w:hAnsi="Times New Roman" w:cs="Times New Roman"/>
          <w:color w:val="0A0A0A"/>
          <w:shd w:val="clear" w:color="auto" w:fill="FFFFFF"/>
        </w:rPr>
        <w:t xml:space="preserve">cka, na którą nie ma ono </w:t>
      </w:r>
      <w:r w:rsidRPr="003767C3">
        <w:rPr>
          <w:rFonts w:ascii="Times New Roman" w:hAnsi="Times New Roman" w:cs="Times New Roman"/>
          <w:color w:val="0A0A0A"/>
          <w:shd w:val="clear" w:color="auto" w:fill="FFFFFF"/>
        </w:rPr>
        <w:t>wpływ</w:t>
      </w:r>
      <w:r>
        <w:rPr>
          <w:rFonts w:ascii="Times New Roman" w:hAnsi="Times New Roman" w:cs="Times New Roman"/>
          <w:color w:val="0A0A0A"/>
          <w:shd w:val="clear" w:color="auto" w:fill="FFFFFF"/>
        </w:rPr>
        <w:t>u</w:t>
      </w:r>
      <w:r w:rsidRPr="003767C3">
        <w:rPr>
          <w:rFonts w:ascii="Times New Roman" w:hAnsi="Times New Roman" w:cs="Times New Roman"/>
          <w:color w:val="0A0A0A"/>
          <w:shd w:val="clear" w:color="auto" w:fill="FFFFFF"/>
        </w:rPr>
        <w:t>.</w:t>
      </w:r>
      <w:r w:rsidR="00997696">
        <w:rPr>
          <w:rFonts w:ascii="Times New Roman" w:hAnsi="Times New Roman" w:cs="Times New Roman"/>
          <w:color w:val="0A0A0A"/>
          <w:shd w:val="clear" w:color="auto" w:fill="FFFFFF"/>
        </w:rPr>
        <w:t xml:space="preserve"> Zjawisko to budzi kontrowersje </w:t>
      </w:r>
      <w:r w:rsidRPr="003767C3">
        <w:rPr>
          <w:rFonts w:ascii="Times New Roman" w:hAnsi="Times New Roman" w:cs="Times New Roman"/>
          <w:color w:val="0A0A0A"/>
          <w:shd w:val="clear" w:color="auto" w:fill="FFFFFF"/>
        </w:rPr>
        <w:t>ze względu na zagrożenia, takie jak ryzyko cyberprzemocy, wykorzystania wizerunku, kradzieży tożsamości, a także naruszenie prywatności dziecka, które nie miało szansy wyrazić na to świadomej zgody</w:t>
      </w:r>
      <w:r>
        <w:rPr>
          <w:rFonts w:ascii="Times New Roman" w:hAnsi="Times New Roman" w:cs="Times New Roman"/>
          <w:color w:val="0A0A0A"/>
          <w:shd w:val="clear" w:color="auto" w:fill="FFFFFF"/>
        </w:rPr>
        <w:t>. Może również dotyczyć rówieśników, rodzeństwa, przyjaciół, którzy mają wspólne konta.</w:t>
      </w:r>
    </w:p>
  </w:footnote>
  <w:footnote w:id="4">
    <w:p w14:paraId="7E7A3624" w14:textId="77777777" w:rsidR="003767C3" w:rsidRPr="003767C3" w:rsidRDefault="003767C3" w:rsidP="003767C3">
      <w:pPr>
        <w:pStyle w:val="Tekstprzypisudolnego"/>
        <w:jc w:val="both"/>
        <w:rPr>
          <w:rFonts w:ascii="Times New Roman" w:hAnsi="Times New Roman" w:cs="Times New Roman"/>
        </w:rPr>
      </w:pPr>
      <w:r>
        <w:rPr>
          <w:rStyle w:val="Odwoanieprzypisudolnego"/>
        </w:rPr>
        <w:footnoteRef/>
      </w:r>
      <w:r>
        <w:t xml:space="preserve"> </w:t>
      </w:r>
      <w:r w:rsidRPr="003767C3">
        <w:rPr>
          <w:rFonts w:ascii="Times New Roman" w:hAnsi="Times New Roman" w:cs="Times New Roman"/>
          <w:shd w:val="clear" w:color="auto" w:fill="FFFFFF"/>
        </w:rPr>
        <w:t>Wyzwanie (</w:t>
      </w:r>
      <w:r w:rsidRPr="00166CE1">
        <w:rPr>
          <w:rFonts w:ascii="Times New Roman" w:hAnsi="Times New Roman" w:cs="Times New Roman"/>
          <w:b/>
          <w:shd w:val="clear" w:color="auto" w:fill="FFFFFF"/>
        </w:rPr>
        <w:t>challenge</w:t>
      </w:r>
      <w:r w:rsidRPr="003767C3">
        <w:rPr>
          <w:rFonts w:ascii="Times New Roman" w:hAnsi="Times New Roman" w:cs="Times New Roman"/>
          <w:shd w:val="clear" w:color="auto" w:fill="FFFFFF"/>
        </w:rPr>
        <w:t>) - </w:t>
      </w:r>
      <w:r w:rsidRPr="003767C3">
        <w:rPr>
          <w:rFonts w:ascii="Times New Roman" w:hAnsi="Times New Roman" w:cs="Times New Roman"/>
        </w:rPr>
        <w:t>zabawa polegająca na zamieszczaniu w sieci materiałów (zdjęć lub filmów), na których wykonuje się różne zadania – niekiedy dziwne, a nawet zagrażające życiu lub zdrowiu</w:t>
      </w:r>
      <w:r w:rsidRPr="003767C3">
        <w:rPr>
          <w:rFonts w:ascii="Times New Roman" w:hAnsi="Times New Roman" w:cs="Times New Roman"/>
          <w:shd w:val="clear" w:color="auto" w:fill="FFFFFF"/>
        </w:rPr>
        <w:t>.</w:t>
      </w:r>
    </w:p>
  </w:footnote>
  <w:footnote w:id="5">
    <w:p w14:paraId="317BF98A" w14:textId="77777777" w:rsidR="00166CE1" w:rsidRPr="00166CE1" w:rsidRDefault="00166CE1" w:rsidP="00997696">
      <w:pPr>
        <w:pStyle w:val="Tekstprzypisudolnego"/>
        <w:jc w:val="both"/>
        <w:rPr>
          <w:rFonts w:ascii="Times New Roman" w:hAnsi="Times New Roman" w:cs="Times New Roman"/>
        </w:rPr>
      </w:pPr>
      <w:r>
        <w:rPr>
          <w:rStyle w:val="Odwoanieprzypisudolnego"/>
        </w:rPr>
        <w:footnoteRef/>
      </w:r>
      <w:r>
        <w:t xml:space="preserve"> </w:t>
      </w:r>
      <w:r w:rsidRPr="00997696">
        <w:rPr>
          <w:rFonts w:ascii="Times New Roman" w:hAnsi="Times New Roman" w:cs="Times New Roman"/>
          <w:b/>
          <w:shd w:val="clear" w:color="auto" w:fill="FFFFFF"/>
        </w:rPr>
        <w:t>Ghosting</w:t>
      </w:r>
      <w:r w:rsidRPr="00166CE1">
        <w:rPr>
          <w:rFonts w:ascii="Times New Roman" w:hAnsi="Times New Roman" w:cs="Times New Roman"/>
          <w:shd w:val="clear" w:color="auto" w:fill="FFFFFF"/>
        </w:rPr>
        <w:t xml:space="preserve"> to nagłe i całkowite zerwanie kontaktu z kimś, bez żadnego wyjaśnienia czy pożegnania, jakby ta osoba "zniknęła jak duch". Osoba </w:t>
      </w:r>
      <w:proofErr w:type="spellStart"/>
      <w:r w:rsidRPr="00166CE1">
        <w:rPr>
          <w:rFonts w:ascii="Times New Roman" w:hAnsi="Times New Roman" w:cs="Times New Roman"/>
          <w:shd w:val="clear" w:color="auto" w:fill="FFFFFF"/>
        </w:rPr>
        <w:t>ghostująca</w:t>
      </w:r>
      <w:proofErr w:type="spellEnd"/>
      <w:r w:rsidRPr="00166CE1">
        <w:rPr>
          <w:rFonts w:ascii="Times New Roman" w:hAnsi="Times New Roman" w:cs="Times New Roman"/>
          <w:shd w:val="clear" w:color="auto" w:fill="FFFFFF"/>
        </w:rPr>
        <w:t xml:space="preserve"> przestaje odpowiadać na wiadomości, telefony i próby spotkań, co pozostawia drugą stronę w niepewności i poczuciu zdezorientowania. Zjawisko to występuje w różnych relacjach – od randek po długoletnie przyjaźnie.</w:t>
      </w:r>
      <w:r w:rsidRPr="00166CE1">
        <w:rPr>
          <w:rStyle w:val="uv3um"/>
          <w:rFonts w:ascii="Times New Roman" w:hAnsi="Times New Roman" w:cs="Times New Roman"/>
          <w:shd w:val="clear" w:color="auto" w:fill="FFFFFF"/>
        </w:rPr>
        <w:t> </w:t>
      </w:r>
    </w:p>
  </w:footnote>
  <w:footnote w:id="6">
    <w:p w14:paraId="7C2103B6" w14:textId="77777777" w:rsidR="00997696" w:rsidRPr="00997696" w:rsidRDefault="00997696" w:rsidP="00997696">
      <w:pPr>
        <w:pStyle w:val="Tekstprzypisudolnego"/>
        <w:jc w:val="both"/>
        <w:rPr>
          <w:rFonts w:ascii="Times New Roman" w:hAnsi="Times New Roman" w:cs="Times New Roman"/>
        </w:rPr>
      </w:pPr>
      <w:r>
        <w:rPr>
          <w:rStyle w:val="Odwoanieprzypisudolnego"/>
        </w:rPr>
        <w:footnoteRef/>
      </w:r>
      <w:r>
        <w:t xml:space="preserve"> </w:t>
      </w:r>
      <w:proofErr w:type="spellStart"/>
      <w:r w:rsidRPr="00997696">
        <w:rPr>
          <w:rFonts w:ascii="Times New Roman" w:hAnsi="Times New Roman" w:cs="Times New Roman"/>
          <w:b/>
        </w:rPr>
        <w:t>Gaslighting</w:t>
      </w:r>
      <w:proofErr w:type="spellEnd"/>
      <w:r w:rsidRPr="00997696">
        <w:rPr>
          <w:rFonts w:ascii="Times New Roman" w:hAnsi="Times New Roman" w:cs="Times New Roman"/>
        </w:rPr>
        <w:t xml:space="preserve"> – to manipulacja mająca na celu podważenie percepcji i poczucia rzeczywistości ofiary np. „to się nie zdarzyło”, „wymyślasz”…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8EB"/>
    <w:multiLevelType w:val="hybridMultilevel"/>
    <w:tmpl w:val="C7F22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77"/>
    <w:rsid w:val="00166CE1"/>
    <w:rsid w:val="002F1377"/>
    <w:rsid w:val="003767C3"/>
    <w:rsid w:val="00726369"/>
    <w:rsid w:val="008E2D5E"/>
    <w:rsid w:val="00997696"/>
    <w:rsid w:val="00C40C65"/>
    <w:rsid w:val="00E43352"/>
    <w:rsid w:val="00EF76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E6B6"/>
  <w15:chartTrackingRefBased/>
  <w15:docId w15:val="{03AB1FF2-D31D-4300-9B09-9A608CD2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1377"/>
    <w:pPr>
      <w:ind w:left="720"/>
      <w:contextualSpacing/>
    </w:pPr>
  </w:style>
  <w:style w:type="paragraph" w:styleId="Tekstprzypisudolnego">
    <w:name w:val="footnote text"/>
    <w:basedOn w:val="Normalny"/>
    <w:link w:val="TekstprzypisudolnegoZnak"/>
    <w:uiPriority w:val="99"/>
    <w:semiHidden/>
    <w:unhideWhenUsed/>
    <w:rsid w:val="003767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67C3"/>
    <w:rPr>
      <w:sz w:val="20"/>
      <w:szCs w:val="20"/>
    </w:rPr>
  </w:style>
  <w:style w:type="character" w:styleId="Odwoanieprzypisudolnego">
    <w:name w:val="footnote reference"/>
    <w:basedOn w:val="Domylnaczcionkaakapitu"/>
    <w:uiPriority w:val="99"/>
    <w:semiHidden/>
    <w:unhideWhenUsed/>
    <w:rsid w:val="003767C3"/>
    <w:rPr>
      <w:vertAlign w:val="superscript"/>
    </w:rPr>
  </w:style>
  <w:style w:type="character" w:styleId="Pogrubienie">
    <w:name w:val="Strong"/>
    <w:basedOn w:val="Domylnaczcionkaakapitu"/>
    <w:uiPriority w:val="22"/>
    <w:qFormat/>
    <w:rsid w:val="003767C3"/>
    <w:rPr>
      <w:b/>
      <w:bCs/>
    </w:rPr>
  </w:style>
  <w:style w:type="character" w:customStyle="1" w:styleId="vkekvd">
    <w:name w:val="vkekvd"/>
    <w:basedOn w:val="Domylnaczcionkaakapitu"/>
    <w:rsid w:val="003767C3"/>
  </w:style>
  <w:style w:type="character" w:styleId="Uwydatnienie">
    <w:name w:val="Emphasis"/>
    <w:basedOn w:val="Domylnaczcionkaakapitu"/>
    <w:uiPriority w:val="20"/>
    <w:qFormat/>
    <w:rsid w:val="003767C3"/>
    <w:rPr>
      <w:i/>
      <w:iCs/>
    </w:rPr>
  </w:style>
  <w:style w:type="character" w:customStyle="1" w:styleId="uv3um">
    <w:name w:val="uv3um"/>
    <w:basedOn w:val="Domylnaczcionkaakapitu"/>
    <w:rsid w:val="00166CE1"/>
  </w:style>
  <w:style w:type="paragraph" w:styleId="Tekstdymka">
    <w:name w:val="Balloon Text"/>
    <w:basedOn w:val="Normalny"/>
    <w:link w:val="TekstdymkaZnak"/>
    <w:uiPriority w:val="99"/>
    <w:semiHidden/>
    <w:unhideWhenUsed/>
    <w:rsid w:val="009976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2920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Dydek</dc:creator>
  <cp:keywords/>
  <dc:description/>
  <cp:lastModifiedBy>Ela</cp:lastModifiedBy>
  <cp:revision>2</cp:revision>
  <cp:lastPrinted>2025-12-08T13:41:00Z</cp:lastPrinted>
  <dcterms:created xsi:type="dcterms:W3CDTF">2026-05-15T09:56:00Z</dcterms:created>
  <dcterms:modified xsi:type="dcterms:W3CDTF">2026-05-15T09:56:00Z</dcterms:modified>
</cp:coreProperties>
</file>